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8F51" w14:textId="77777777" w:rsidR="00127E57" w:rsidRDefault="00127E57"/>
    <w:p w14:paraId="4654D391" w14:textId="77777777" w:rsidR="00E557CD" w:rsidRDefault="00E557CD"/>
    <w:p w14:paraId="3F4543E8" w14:textId="77777777" w:rsidR="00E557CD" w:rsidRDefault="00E557CD"/>
    <w:p w14:paraId="5F4AFA24" w14:textId="77777777" w:rsidR="00741EFC" w:rsidRDefault="00741EFC"/>
    <w:p w14:paraId="5A6B0F44" w14:textId="772180C7" w:rsidR="00741EFC" w:rsidRPr="00E557CD" w:rsidRDefault="004337F5" w:rsidP="00741EFC">
      <w:pPr>
        <w:pStyle w:val="1"/>
        <w:jc w:val="center"/>
        <w:rPr>
          <w:rFonts w:ascii="黑体" w:eastAsia="黑体" w:hAnsi="黑体" w:hint="eastAsia"/>
          <w:sz w:val="52"/>
          <w:szCs w:val="52"/>
        </w:rPr>
      </w:pPr>
      <w:r w:rsidRPr="00E557CD">
        <w:rPr>
          <w:rFonts w:ascii="黑体" w:eastAsia="黑体" w:hAnsi="黑体" w:hint="eastAsia"/>
          <w:sz w:val="84"/>
          <w:szCs w:val="84"/>
        </w:rPr>
        <w:t xml:space="preserve"> </w:t>
      </w:r>
      <w:bookmarkStart w:id="0" w:name="_Toc505696858"/>
      <w:r w:rsidR="00B31A62" w:rsidRPr="00B31A62">
        <w:rPr>
          <w:rFonts w:ascii="黑体" w:eastAsia="黑体" w:hAnsi="黑体" w:hint="eastAsia"/>
          <w:sz w:val="52"/>
          <w:szCs w:val="52"/>
        </w:rPr>
        <w:t>加固服务器TD2U6248</w:t>
      </w:r>
      <w:r w:rsidR="00741EFC" w:rsidRPr="00E557CD">
        <w:rPr>
          <w:rFonts w:ascii="黑体" w:eastAsia="黑体" w:hAnsi="黑体" w:hint="eastAsia"/>
          <w:sz w:val="52"/>
          <w:szCs w:val="52"/>
        </w:rPr>
        <w:t>效果图</w:t>
      </w:r>
      <w:bookmarkEnd w:id="0"/>
    </w:p>
    <w:p w14:paraId="58359BE3" w14:textId="77777777" w:rsidR="00741EFC" w:rsidRDefault="00741EFC" w:rsidP="00741EFC"/>
    <w:p w14:paraId="1BAA3ACB" w14:textId="77777777" w:rsidR="00E557CD" w:rsidRDefault="00E557CD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</w:p>
    <w:p w14:paraId="6C9E43BA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编制：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0E992970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  <w:r w:rsidRPr="00741EFC">
        <w:rPr>
          <w:rFonts w:ascii="黑体" w:eastAsia="黑体" w:hAnsi="黑体" w:hint="eastAsia"/>
          <w:sz w:val="28"/>
          <w:szCs w:val="28"/>
        </w:rPr>
        <w:t>校对：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24D772B3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审核：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7857FBAA" w14:textId="77777777" w:rsid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批准：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625EA344" w14:textId="77777777" w:rsidR="00741EFC" w:rsidRDefault="00741EFC" w:rsidP="00741EFC">
      <w:pPr>
        <w:rPr>
          <w:rFonts w:ascii="黑体" w:eastAsia="黑体" w:hAnsi="黑体" w:hint="eastAsia"/>
          <w:sz w:val="28"/>
          <w:szCs w:val="28"/>
          <w:u w:val="single"/>
        </w:rPr>
      </w:pPr>
    </w:p>
    <w:p w14:paraId="158A4435" w14:textId="5564C582" w:rsidR="00741EFC" w:rsidRDefault="00B31A62" w:rsidP="00741EFC">
      <w:pPr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2025</w:t>
      </w:r>
      <w:r w:rsidR="00741EFC" w:rsidRPr="00741EFC"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8</w:t>
      </w:r>
      <w:r w:rsidR="00741EFC" w:rsidRPr="00741EFC">
        <w:rPr>
          <w:rFonts w:ascii="黑体" w:eastAsia="黑体" w:hAnsi="黑体" w:hint="eastAsia"/>
          <w:sz w:val="28"/>
          <w:szCs w:val="28"/>
        </w:rPr>
        <w:t>月</w:t>
      </w:r>
      <w:r>
        <w:rPr>
          <w:rFonts w:ascii="黑体" w:eastAsia="黑体" w:hAnsi="黑体" w:hint="eastAsia"/>
          <w:sz w:val="28"/>
          <w:szCs w:val="28"/>
        </w:rPr>
        <w:t>8</w:t>
      </w:r>
      <w:r w:rsidR="00741EFC" w:rsidRPr="00741EFC">
        <w:rPr>
          <w:rFonts w:ascii="黑体" w:eastAsia="黑体" w:hAnsi="黑体" w:hint="eastAsia"/>
          <w:sz w:val="28"/>
          <w:szCs w:val="28"/>
        </w:rPr>
        <w:t>日</w:t>
      </w:r>
    </w:p>
    <w:p w14:paraId="746752E2" w14:textId="77777777" w:rsidR="00426345" w:rsidRDefault="00741EFC" w:rsidP="00741EFC">
      <w:pPr>
        <w:pStyle w:val="1"/>
        <w:jc w:val="center"/>
        <w:rPr>
          <w:rFonts w:ascii="黑体" w:eastAsia="黑体" w:hAnsi="黑体" w:hint="eastAsia"/>
        </w:rPr>
      </w:pPr>
      <w:bookmarkStart w:id="1" w:name="_Toc505696859"/>
      <w:r w:rsidRPr="00741EFC">
        <w:rPr>
          <w:rFonts w:ascii="黑体" w:eastAsia="黑体" w:hAnsi="黑体" w:hint="eastAsia"/>
        </w:rPr>
        <w:lastRenderedPageBreak/>
        <w:t>目录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227820347"/>
        <w:docPartObj>
          <w:docPartGallery w:val="Table of Contents"/>
          <w:docPartUnique/>
        </w:docPartObj>
      </w:sdtPr>
      <w:sdtContent>
        <w:p w14:paraId="3AE399B2" w14:textId="77777777" w:rsidR="00426345" w:rsidRDefault="00426345" w:rsidP="00426345">
          <w:pPr>
            <w:pStyle w:val="TOC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88C033A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0" w:history="1">
            <w:r w:rsidRPr="001E57C5">
              <w:rPr>
                <w:rStyle w:val="ab"/>
                <w:rFonts w:hint="eastAsia"/>
                <w:noProof/>
              </w:rPr>
              <w:t>一、外观效果图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49F70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1" w:history="1">
            <w:r w:rsidRPr="001E57C5">
              <w:rPr>
                <w:rStyle w:val="ab"/>
                <w:rFonts w:hint="eastAsia"/>
                <w:noProof/>
              </w:rPr>
              <w:t>二、外形尺寸图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55D9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2" w:history="1">
            <w:r w:rsidRPr="001E57C5">
              <w:rPr>
                <w:rStyle w:val="ab"/>
                <w:rFonts w:hint="eastAsia"/>
                <w:noProof/>
              </w:rPr>
              <w:t>三、外观布局示意图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40B6C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3" w:history="1">
            <w:r w:rsidRPr="001E57C5">
              <w:rPr>
                <w:rStyle w:val="ab"/>
                <w:rFonts w:hint="eastAsia"/>
                <w:noProof/>
              </w:rPr>
              <w:t>四、内部布局示意图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7167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4" w:history="1">
            <w:r w:rsidRPr="001E57C5">
              <w:rPr>
                <w:rStyle w:val="ab"/>
                <w:rFonts w:hint="eastAsia"/>
                <w:noProof/>
              </w:rPr>
              <w:t>五、散热风道示意图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579BF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5" w:history="1">
            <w:r w:rsidRPr="001E57C5">
              <w:rPr>
                <w:rStyle w:val="ab"/>
                <w:rFonts w:hint="eastAsia"/>
                <w:noProof/>
              </w:rPr>
              <w:t>六、外观丝印确认图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C55CC" w14:textId="77777777" w:rsidR="00426345" w:rsidRDefault="00426345">
          <w:r>
            <w:rPr>
              <w:b/>
              <w:bCs/>
              <w:lang w:val="zh-CN"/>
            </w:rPr>
            <w:fldChar w:fldCharType="end"/>
          </w:r>
        </w:p>
      </w:sdtContent>
    </w:sdt>
    <w:p w14:paraId="739462E6" w14:textId="77777777" w:rsidR="00741EFC" w:rsidRDefault="00741EFC" w:rsidP="00741EFC">
      <w:pPr>
        <w:pStyle w:val="1"/>
        <w:jc w:val="center"/>
        <w:rPr>
          <w:rFonts w:ascii="黑体" w:eastAsia="黑体" w:hAnsi="黑体" w:hint="eastAsia"/>
        </w:rPr>
      </w:pPr>
      <w:r>
        <w:rPr>
          <w:rFonts w:ascii="黑体" w:eastAsia="黑体" w:hAnsi="黑体"/>
        </w:rPr>
        <w:br w:type="page"/>
      </w:r>
    </w:p>
    <w:p w14:paraId="70F890B4" w14:textId="77777777" w:rsidR="00741EFC" w:rsidRDefault="00741EFC" w:rsidP="00BE63DB">
      <w:pPr>
        <w:pStyle w:val="1"/>
        <w:numPr>
          <w:ilvl w:val="0"/>
          <w:numId w:val="1"/>
        </w:numPr>
      </w:pPr>
      <w:bookmarkStart w:id="2" w:name="_Toc505696860"/>
      <w:r>
        <w:rPr>
          <w:rFonts w:hint="eastAsia"/>
        </w:rPr>
        <w:lastRenderedPageBreak/>
        <w:t>外观效果图</w:t>
      </w:r>
      <w:bookmarkEnd w:id="2"/>
    </w:p>
    <w:p w14:paraId="1F6613F9" w14:textId="5CB34829" w:rsidR="00941CA6" w:rsidRDefault="00C77CB8" w:rsidP="006F7D8E">
      <w:pPr>
        <w:widowControl/>
        <w:jc w:val="center"/>
      </w:pPr>
      <w:r>
        <w:rPr>
          <w:noProof/>
        </w:rPr>
        <w:drawing>
          <wp:inline distT="0" distB="0" distL="0" distR="0" wp14:anchorId="64E422AF" wp14:editId="0F9D3553">
            <wp:extent cx="7975158" cy="3987579"/>
            <wp:effectExtent l="0" t="0" r="6985" b="0"/>
            <wp:docPr id="5513918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3918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81881" cy="399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6FB5" w14:textId="77777777" w:rsidR="004337F5" w:rsidRDefault="004337F5">
      <w:pPr>
        <w:widowControl/>
        <w:jc w:val="left"/>
      </w:pPr>
      <w:r w:rsidRPr="004337F5">
        <w:rPr>
          <w:rFonts w:hint="eastAsia"/>
          <w:highlight w:val="yellow"/>
        </w:rPr>
        <w:t>注：图中颜色仅作参考，已实际喷涂为准</w:t>
      </w:r>
    </w:p>
    <w:p w14:paraId="1D692D33" w14:textId="77777777" w:rsidR="004337F5" w:rsidRDefault="004337F5" w:rsidP="00041C76">
      <w:pPr>
        <w:pStyle w:val="1"/>
        <w:numPr>
          <w:ilvl w:val="0"/>
          <w:numId w:val="1"/>
        </w:numPr>
      </w:pPr>
      <w:bookmarkStart w:id="3" w:name="_Toc505696861"/>
      <w:r>
        <w:lastRenderedPageBreak/>
        <w:t>外形尺寸图</w:t>
      </w:r>
      <w:bookmarkEnd w:id="3"/>
    </w:p>
    <w:p w14:paraId="35357A18" w14:textId="18469D1D" w:rsidR="004337F5" w:rsidRDefault="00F51A30" w:rsidP="00C77CB8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drawing>
          <wp:inline distT="0" distB="0" distL="0" distR="0" wp14:anchorId="6806245E" wp14:editId="79E63FF6">
            <wp:extent cx="6272987" cy="4343400"/>
            <wp:effectExtent l="0" t="0" r="0" b="0"/>
            <wp:docPr id="19835902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902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6795" cy="434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7F5">
        <w:br w:type="page"/>
      </w:r>
    </w:p>
    <w:p w14:paraId="5F99B831" w14:textId="282279E5" w:rsidR="00BE63DB" w:rsidRDefault="00BE63DB" w:rsidP="00BE63DB">
      <w:pPr>
        <w:pStyle w:val="1"/>
        <w:numPr>
          <w:ilvl w:val="0"/>
          <w:numId w:val="1"/>
        </w:numPr>
      </w:pPr>
      <w:bookmarkStart w:id="4" w:name="_Toc505696862"/>
      <w:r>
        <w:lastRenderedPageBreak/>
        <w:t>外观布局示意图</w:t>
      </w:r>
      <w:bookmarkEnd w:id="4"/>
    </w:p>
    <w:p w14:paraId="4DAAFFA9" w14:textId="77777777" w:rsidR="006F7D8E" w:rsidRPr="006F7D8E" w:rsidRDefault="006F7D8E" w:rsidP="006F7D8E"/>
    <w:p w14:paraId="273C28F6" w14:textId="5C2D8915" w:rsidR="00BE63DB" w:rsidRDefault="00C77CB8" w:rsidP="006F7D8E">
      <w:pPr>
        <w:jc w:val="center"/>
      </w:pPr>
      <w:r>
        <w:rPr>
          <w:noProof/>
        </w:rPr>
        <w:drawing>
          <wp:inline distT="0" distB="0" distL="0" distR="0" wp14:anchorId="59F0C584" wp14:editId="502B0D9B">
            <wp:extent cx="8863330" cy="1744980"/>
            <wp:effectExtent l="0" t="0" r="0" b="7620"/>
            <wp:docPr id="9333458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458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E0555" w14:textId="4F1F926D" w:rsidR="006F7D8E" w:rsidRDefault="006F7D8E" w:rsidP="006F7D8E">
      <w:pPr>
        <w:jc w:val="center"/>
      </w:pPr>
    </w:p>
    <w:p w14:paraId="094145E1" w14:textId="7A84A687" w:rsidR="006F7D8E" w:rsidRDefault="00F51A30" w:rsidP="006F7D8E">
      <w:pPr>
        <w:jc w:val="center"/>
      </w:pPr>
      <w:r>
        <w:rPr>
          <w:noProof/>
        </w:rPr>
        <w:drawing>
          <wp:inline distT="0" distB="0" distL="0" distR="0" wp14:anchorId="4DF58E7D" wp14:editId="7C7096DA">
            <wp:extent cx="8863330" cy="1783080"/>
            <wp:effectExtent l="0" t="0" r="0" b="7620"/>
            <wp:docPr id="9157970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7970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B6A7D" w14:textId="77777777" w:rsidR="0058671F" w:rsidRDefault="0058671F" w:rsidP="0058671F">
      <w:pPr>
        <w:jc w:val="center"/>
      </w:pPr>
    </w:p>
    <w:p w14:paraId="49FC3431" w14:textId="04F6D0E3" w:rsidR="00BE63DB" w:rsidRDefault="00BE63DB" w:rsidP="0058671F">
      <w:pPr>
        <w:jc w:val="center"/>
      </w:pPr>
    </w:p>
    <w:p w14:paraId="2761ED3C" w14:textId="0BB84D7D" w:rsidR="006F7D8E" w:rsidRDefault="006F7D8E" w:rsidP="0058671F">
      <w:pPr>
        <w:jc w:val="center"/>
      </w:pPr>
    </w:p>
    <w:p w14:paraId="001EF576" w14:textId="77777777" w:rsidR="00F51A30" w:rsidRDefault="00F51A30" w:rsidP="0058671F">
      <w:pPr>
        <w:jc w:val="center"/>
      </w:pPr>
    </w:p>
    <w:p w14:paraId="43601559" w14:textId="77777777" w:rsidR="00F51A30" w:rsidRDefault="00F51A30" w:rsidP="0058671F">
      <w:pPr>
        <w:jc w:val="center"/>
        <w:rPr>
          <w:rFonts w:hint="eastAsia"/>
        </w:rPr>
      </w:pPr>
    </w:p>
    <w:p w14:paraId="0FF2FCE9" w14:textId="2AF0AC77" w:rsidR="007670A2" w:rsidRDefault="00263484" w:rsidP="007670A2">
      <w:pPr>
        <w:jc w:val="center"/>
      </w:pPr>
      <w:r>
        <w:rPr>
          <w:noProof/>
        </w:rPr>
        <w:drawing>
          <wp:inline distT="0" distB="0" distL="0" distR="0" wp14:anchorId="6E152539" wp14:editId="25EAB70C">
            <wp:extent cx="8863330" cy="1466850"/>
            <wp:effectExtent l="0" t="0" r="0" b="0"/>
            <wp:docPr id="893527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5270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AA75" w14:textId="388170A7" w:rsidR="0058671F" w:rsidRDefault="0058671F" w:rsidP="007670A2">
      <w:pPr>
        <w:jc w:val="center"/>
      </w:pPr>
    </w:p>
    <w:p w14:paraId="212EDDA4" w14:textId="2079D60B" w:rsidR="0058671F" w:rsidRDefault="00263484" w:rsidP="0058671F">
      <w:pPr>
        <w:jc w:val="center"/>
      </w:pPr>
      <w:r>
        <w:rPr>
          <w:noProof/>
        </w:rPr>
        <w:drawing>
          <wp:inline distT="0" distB="0" distL="0" distR="0" wp14:anchorId="7D1539C9" wp14:editId="1ACE8D76">
            <wp:extent cx="8863330" cy="1526540"/>
            <wp:effectExtent l="0" t="0" r="0" b="0"/>
            <wp:docPr id="5375717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7179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F4981" w14:textId="0B7A6A37" w:rsidR="00FE13E6" w:rsidRDefault="00FE13E6" w:rsidP="0058671F">
      <w:pPr>
        <w:jc w:val="center"/>
      </w:pPr>
    </w:p>
    <w:p w14:paraId="397BBC86" w14:textId="77777777" w:rsidR="00263484" w:rsidRDefault="00263484" w:rsidP="0058671F">
      <w:pPr>
        <w:jc w:val="center"/>
      </w:pPr>
    </w:p>
    <w:p w14:paraId="59B1CA59" w14:textId="77777777" w:rsidR="00263484" w:rsidRDefault="00263484" w:rsidP="0058671F">
      <w:pPr>
        <w:jc w:val="center"/>
      </w:pPr>
    </w:p>
    <w:p w14:paraId="3B033892" w14:textId="77777777" w:rsidR="00263484" w:rsidRDefault="00263484" w:rsidP="0058671F">
      <w:pPr>
        <w:jc w:val="center"/>
      </w:pPr>
    </w:p>
    <w:p w14:paraId="1CAE8EC2" w14:textId="07C0D1A3" w:rsidR="00263484" w:rsidRDefault="00263484" w:rsidP="0058671F">
      <w:pPr>
        <w:jc w:val="center"/>
      </w:pPr>
      <w:r>
        <w:rPr>
          <w:noProof/>
        </w:rPr>
        <w:lastRenderedPageBreak/>
        <w:drawing>
          <wp:inline distT="0" distB="0" distL="0" distR="0" wp14:anchorId="51C8DC92" wp14:editId="7BA7D27A">
            <wp:extent cx="4196855" cy="4516009"/>
            <wp:effectExtent l="0" t="0" r="0" b="0"/>
            <wp:docPr id="12091036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0362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206811" cy="452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3716E9" wp14:editId="3BCEF619">
            <wp:extent cx="4101087" cy="4494475"/>
            <wp:effectExtent l="0" t="0" r="0" b="1905"/>
            <wp:docPr id="11966619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6619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8413" cy="451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B18EF" w14:textId="72496F7B" w:rsidR="004337F5" w:rsidRDefault="004337F5" w:rsidP="00554EF2">
      <w:pPr>
        <w:jc w:val="center"/>
        <w:rPr>
          <w:b/>
          <w:bCs/>
          <w:kern w:val="44"/>
          <w:sz w:val="44"/>
          <w:szCs w:val="44"/>
        </w:rPr>
      </w:pPr>
      <w:r>
        <w:br w:type="page"/>
      </w:r>
    </w:p>
    <w:p w14:paraId="06A88090" w14:textId="65E393F3" w:rsidR="00426345" w:rsidRDefault="004337F5" w:rsidP="00041C76">
      <w:pPr>
        <w:pStyle w:val="1"/>
        <w:numPr>
          <w:ilvl w:val="0"/>
          <w:numId w:val="1"/>
        </w:numPr>
      </w:pPr>
      <w:bookmarkStart w:id="5" w:name="_Toc505696863"/>
      <w:r>
        <w:lastRenderedPageBreak/>
        <w:t>内部布局示意图</w:t>
      </w:r>
      <w:bookmarkEnd w:id="5"/>
    </w:p>
    <w:p w14:paraId="0958D1FB" w14:textId="62D0CE1C" w:rsidR="00426345" w:rsidRDefault="00263484" w:rsidP="00554EF2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drawing>
          <wp:inline distT="0" distB="0" distL="0" distR="0" wp14:anchorId="577E0950" wp14:editId="2869182A">
            <wp:extent cx="5780598" cy="4278529"/>
            <wp:effectExtent l="0" t="0" r="0" b="8255"/>
            <wp:docPr id="527961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614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85199" cy="428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6345">
        <w:br w:type="page"/>
      </w:r>
    </w:p>
    <w:p w14:paraId="4F27CD9B" w14:textId="50CC3A7B" w:rsidR="00426345" w:rsidRDefault="00426345" w:rsidP="00941CA6">
      <w:pPr>
        <w:pStyle w:val="1"/>
        <w:numPr>
          <w:ilvl w:val="0"/>
          <w:numId w:val="1"/>
        </w:numPr>
      </w:pPr>
      <w:bookmarkStart w:id="6" w:name="_Toc505696864"/>
      <w:r>
        <w:lastRenderedPageBreak/>
        <w:t>散热风道示意图</w:t>
      </w:r>
      <w:bookmarkEnd w:id="6"/>
    </w:p>
    <w:p w14:paraId="18F4424D" w14:textId="274CDAEC" w:rsidR="00941CA6" w:rsidRDefault="003F6695" w:rsidP="003F6695">
      <w:pPr>
        <w:jc w:val="center"/>
      </w:pPr>
      <w:r>
        <w:rPr>
          <w:noProof/>
        </w:rPr>
        <w:drawing>
          <wp:inline distT="0" distB="0" distL="0" distR="0" wp14:anchorId="4A7763F4" wp14:editId="4236BCC9">
            <wp:extent cx="4815556" cy="4436828"/>
            <wp:effectExtent l="0" t="0" r="4445" b="1905"/>
            <wp:docPr id="830921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21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3123" cy="445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78E1F" w14:textId="0C2EF1AD" w:rsidR="00741EFC" w:rsidRDefault="00426345" w:rsidP="00041C76">
      <w:pPr>
        <w:pStyle w:val="1"/>
        <w:numPr>
          <w:ilvl w:val="0"/>
          <w:numId w:val="1"/>
        </w:numPr>
      </w:pPr>
      <w:bookmarkStart w:id="7" w:name="_Toc505696865"/>
      <w:r>
        <w:lastRenderedPageBreak/>
        <w:t>外观丝印</w:t>
      </w:r>
      <w:r w:rsidR="00BE63DB">
        <w:t>示意</w:t>
      </w:r>
      <w:r>
        <w:t>图</w:t>
      </w:r>
      <w:bookmarkEnd w:id="7"/>
    </w:p>
    <w:p w14:paraId="4DE41ACB" w14:textId="017A5EC5" w:rsidR="00C707DE" w:rsidRDefault="003F6695" w:rsidP="0085151B">
      <w:pPr>
        <w:jc w:val="center"/>
      </w:pPr>
      <w:r>
        <w:rPr>
          <w:noProof/>
        </w:rPr>
        <w:drawing>
          <wp:inline distT="0" distB="0" distL="0" distR="0" wp14:anchorId="3543AD7E" wp14:editId="4DD69F40">
            <wp:extent cx="8863330" cy="1805940"/>
            <wp:effectExtent l="0" t="0" r="0" b="3810"/>
            <wp:docPr id="12236101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61017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1A30">
        <w:rPr>
          <w:noProof/>
        </w:rPr>
        <w:drawing>
          <wp:inline distT="0" distB="0" distL="0" distR="0" wp14:anchorId="4E9269FB" wp14:editId="041D4260">
            <wp:extent cx="8863330" cy="1783080"/>
            <wp:effectExtent l="0" t="0" r="0" b="7620"/>
            <wp:docPr id="1502284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846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5E645" w14:textId="422377BC" w:rsidR="003F6695" w:rsidRPr="003F6695" w:rsidRDefault="003F6695" w:rsidP="0085151B">
      <w:pPr>
        <w:jc w:val="center"/>
        <w:rPr>
          <w:b/>
          <w:bCs/>
          <w:color w:val="C0504D" w:themeColor="accent2"/>
        </w:rPr>
      </w:pPr>
      <w:r w:rsidRPr="003F6695">
        <w:rPr>
          <w:rFonts w:hint="eastAsia"/>
          <w:b/>
          <w:bCs/>
          <w:color w:val="C0504D" w:themeColor="accent2"/>
        </w:rPr>
        <w:t>请仔细核对丝印内容，同时确认铭牌位置及大小。铭牌目前预留在顶部，尺寸</w:t>
      </w:r>
      <w:r w:rsidRPr="003F6695">
        <w:rPr>
          <w:rFonts w:hint="eastAsia"/>
          <w:b/>
          <w:bCs/>
          <w:color w:val="C0504D" w:themeColor="accent2"/>
        </w:rPr>
        <w:t>60*30*1</w:t>
      </w:r>
      <w:r w:rsidRPr="003F6695">
        <w:rPr>
          <w:rFonts w:hint="eastAsia"/>
          <w:b/>
          <w:bCs/>
          <w:color w:val="C0504D" w:themeColor="accent2"/>
        </w:rPr>
        <w:t>，安装方式为自粘</w:t>
      </w:r>
    </w:p>
    <w:sectPr w:rsidR="003F6695" w:rsidRPr="003F6695" w:rsidSect="004337F5">
      <w:headerReference w:type="default" r:id="rId19"/>
      <w:footerReference w:type="default" r:id="rId20"/>
      <w:headerReference w:type="first" r:id="rId21"/>
      <w:pgSz w:w="16838" w:h="11906" w:orient="landscape"/>
      <w:pgMar w:top="1800" w:right="1440" w:bottom="1800" w:left="144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95795" w14:textId="77777777" w:rsidR="00353A9E" w:rsidRDefault="00353A9E" w:rsidP="00741EFC">
      <w:r>
        <w:separator/>
      </w:r>
    </w:p>
  </w:endnote>
  <w:endnote w:type="continuationSeparator" w:id="0">
    <w:p w14:paraId="608E8C06" w14:textId="77777777" w:rsidR="00353A9E" w:rsidRDefault="00353A9E" w:rsidP="0074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4B3C" w14:textId="77777777" w:rsidR="00741EFC" w:rsidRDefault="00741E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4E9C00" wp14:editId="06C394D4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A8E33F" w14:textId="77777777" w:rsidR="00741EFC" w:rsidRDefault="00741EFC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41C76" w:rsidRPr="00041C76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744E9C00"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1EA8E33F" w14:textId="77777777" w:rsidR="00741EFC" w:rsidRDefault="00741EFC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041C76" w:rsidRPr="00041C76">
                      <w:rPr>
                        <w:noProof/>
                        <w:color w:val="0F243E" w:themeColor="text2" w:themeShade="80"/>
                        <w:sz w:val="26"/>
                        <w:szCs w:val="26"/>
                        <w:lang w:val="zh-CN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B990ACD" w14:textId="77777777" w:rsidR="00741EFC" w:rsidRDefault="00741E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432F2" w14:textId="77777777" w:rsidR="00353A9E" w:rsidRDefault="00353A9E" w:rsidP="00741EFC">
      <w:r>
        <w:separator/>
      </w:r>
    </w:p>
  </w:footnote>
  <w:footnote w:type="continuationSeparator" w:id="0">
    <w:p w14:paraId="49967C33" w14:textId="77777777" w:rsidR="00353A9E" w:rsidRDefault="00353A9E" w:rsidP="0074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52119" w14:textId="7F320804" w:rsidR="00741EFC" w:rsidRPr="00741EFC" w:rsidRDefault="00741EFC" w:rsidP="00741EFC">
    <w:pPr>
      <w:pStyle w:val="a3"/>
      <w:jc w:val="left"/>
      <w:rPr>
        <w:sz w:val="24"/>
        <w:szCs w:val="24"/>
      </w:rPr>
    </w:pPr>
    <w:r>
      <w:rPr>
        <w:rFonts w:hint="eastAsia"/>
      </w:rPr>
      <w:t xml:space="preserve">          </w:t>
    </w:r>
    <w:r w:rsidR="004879EE">
      <w:t xml:space="preserve">    </w:t>
    </w:r>
    <w:r>
      <w:rPr>
        <w:rFonts w:hint="eastAsia"/>
      </w:rPr>
      <w:t xml:space="preserve">       </w:t>
    </w:r>
    <w:r w:rsidR="004879EE">
      <w:t xml:space="preserve">    </w:t>
    </w:r>
    <w:r>
      <w:rPr>
        <w:rFonts w:hint="eastAsia"/>
      </w:rPr>
      <w:t xml:space="preserve">                             </w:t>
    </w:r>
    <w:r w:rsidR="00BE63DB">
      <w:rPr>
        <w:rFonts w:hint="eastAsia"/>
      </w:rPr>
      <w:t xml:space="preserve">                                                               </w:t>
    </w:r>
    <w:r>
      <w:rPr>
        <w:rFonts w:hint="eastAsia"/>
      </w:rPr>
      <w:t xml:space="preserve"> </w:t>
    </w:r>
    <w:r w:rsidRPr="00741EFC"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4F22" w14:textId="3BDE38DA" w:rsidR="00741EFC" w:rsidRDefault="00741EFC" w:rsidP="004879EE">
    <w:pPr>
      <w:pStyle w:val="a3"/>
      <w:jc w:val="both"/>
    </w:pPr>
    <w:r>
      <w:rPr>
        <w:rFonts w:hint="eastAsia"/>
        <w:sz w:val="24"/>
        <w:szCs w:val="24"/>
      </w:rPr>
      <w:t xml:space="preserve">       </w:t>
    </w:r>
    <w:r w:rsidR="004879EE">
      <w:rPr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   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</w:t>
    </w:r>
    <w:r w:rsidR="004337F5">
      <w:rPr>
        <w:rFonts w:hint="eastAsia"/>
        <w:sz w:val="24"/>
        <w:szCs w:val="24"/>
      </w:rPr>
      <w:t xml:space="preserve">                                               </w:t>
    </w:r>
    <w:r>
      <w:rPr>
        <w:rFonts w:hint="eastAsia"/>
        <w:sz w:val="24"/>
        <w:szCs w:val="24"/>
      </w:rPr>
      <w:t xml:space="preserve">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A05A7"/>
    <w:multiLevelType w:val="hybridMultilevel"/>
    <w:tmpl w:val="A4FA8EC8"/>
    <w:lvl w:ilvl="0" w:tplc="B65C8B40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BD6560"/>
    <w:multiLevelType w:val="hybridMultilevel"/>
    <w:tmpl w:val="917CBDA2"/>
    <w:lvl w:ilvl="0" w:tplc="E3AA9B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A81809"/>
    <w:multiLevelType w:val="hybridMultilevel"/>
    <w:tmpl w:val="61B255A4"/>
    <w:lvl w:ilvl="0" w:tplc="C0F614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73849565">
    <w:abstractNumId w:val="0"/>
  </w:num>
  <w:num w:numId="2" w16cid:durableId="10760797">
    <w:abstractNumId w:val="1"/>
  </w:num>
  <w:num w:numId="3" w16cid:durableId="66991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EFC"/>
    <w:rsid w:val="000169F5"/>
    <w:rsid w:val="00041C76"/>
    <w:rsid w:val="00067B82"/>
    <w:rsid w:val="00116638"/>
    <w:rsid w:val="00127E57"/>
    <w:rsid w:val="00166F42"/>
    <w:rsid w:val="001E7EDF"/>
    <w:rsid w:val="002330BA"/>
    <w:rsid w:val="00263484"/>
    <w:rsid w:val="0029426D"/>
    <w:rsid w:val="0034739B"/>
    <w:rsid w:val="00353A9E"/>
    <w:rsid w:val="00397E4B"/>
    <w:rsid w:val="003E530E"/>
    <w:rsid w:val="003F6695"/>
    <w:rsid w:val="00426345"/>
    <w:rsid w:val="004337F5"/>
    <w:rsid w:val="004879EE"/>
    <w:rsid w:val="004F191C"/>
    <w:rsid w:val="004F59C5"/>
    <w:rsid w:val="00525DFD"/>
    <w:rsid w:val="00554EF2"/>
    <w:rsid w:val="0058671F"/>
    <w:rsid w:val="005871CC"/>
    <w:rsid w:val="005E781B"/>
    <w:rsid w:val="006F7D8E"/>
    <w:rsid w:val="00731F6A"/>
    <w:rsid w:val="00741EFC"/>
    <w:rsid w:val="007670A2"/>
    <w:rsid w:val="00794090"/>
    <w:rsid w:val="007C0CA8"/>
    <w:rsid w:val="007C6FD2"/>
    <w:rsid w:val="00841752"/>
    <w:rsid w:val="0085151B"/>
    <w:rsid w:val="00867D8E"/>
    <w:rsid w:val="008F397C"/>
    <w:rsid w:val="00941CA6"/>
    <w:rsid w:val="009777EA"/>
    <w:rsid w:val="009A0C5C"/>
    <w:rsid w:val="009D39C1"/>
    <w:rsid w:val="009E2C04"/>
    <w:rsid w:val="00A11315"/>
    <w:rsid w:val="00A72E85"/>
    <w:rsid w:val="00AF3A25"/>
    <w:rsid w:val="00B233B2"/>
    <w:rsid w:val="00B269D3"/>
    <w:rsid w:val="00B31A62"/>
    <w:rsid w:val="00B5456C"/>
    <w:rsid w:val="00B76F2A"/>
    <w:rsid w:val="00B87ED2"/>
    <w:rsid w:val="00BA5C64"/>
    <w:rsid w:val="00BD4B59"/>
    <w:rsid w:val="00BE63DB"/>
    <w:rsid w:val="00C15FC2"/>
    <w:rsid w:val="00C3181D"/>
    <w:rsid w:val="00C578D9"/>
    <w:rsid w:val="00C707DE"/>
    <w:rsid w:val="00C77CB8"/>
    <w:rsid w:val="00C907B9"/>
    <w:rsid w:val="00C94646"/>
    <w:rsid w:val="00C957B5"/>
    <w:rsid w:val="00CF5EEB"/>
    <w:rsid w:val="00D03C25"/>
    <w:rsid w:val="00D660AF"/>
    <w:rsid w:val="00D90BF9"/>
    <w:rsid w:val="00E557CD"/>
    <w:rsid w:val="00E706A6"/>
    <w:rsid w:val="00F51A30"/>
    <w:rsid w:val="00F56466"/>
    <w:rsid w:val="00F9791D"/>
    <w:rsid w:val="00F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1B59D2"/>
  <w15:docId w15:val="{B32F369C-E745-4766-BA4E-6073E83E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1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41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E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1E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1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1EF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41EF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41EF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41EF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41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No Spacing"/>
    <w:link w:val="aa"/>
    <w:uiPriority w:val="1"/>
    <w:qFormat/>
    <w:rsid w:val="00741EFC"/>
    <w:rPr>
      <w:kern w:val="0"/>
      <w:sz w:val="22"/>
    </w:rPr>
  </w:style>
  <w:style w:type="character" w:customStyle="1" w:styleId="aa">
    <w:name w:val="无间隔 字符"/>
    <w:basedOn w:val="a0"/>
    <w:link w:val="a9"/>
    <w:uiPriority w:val="1"/>
    <w:rsid w:val="00741EFC"/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42634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qFormat/>
    <w:rsid w:val="00426345"/>
  </w:style>
  <w:style w:type="character" w:styleId="ab">
    <w:name w:val="Hyperlink"/>
    <w:basedOn w:val="a0"/>
    <w:uiPriority w:val="99"/>
    <w:unhideWhenUsed/>
    <w:rsid w:val="00426345"/>
    <w:rPr>
      <w:color w:val="0000FF" w:themeColor="hyperlink"/>
      <w:u w:val="single"/>
    </w:rPr>
  </w:style>
  <w:style w:type="paragraph" w:styleId="TOC2">
    <w:name w:val="toc 2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c">
    <w:name w:val="List Paragraph"/>
    <w:basedOn w:val="a"/>
    <w:uiPriority w:val="34"/>
    <w:qFormat/>
    <w:rsid w:val="00BE63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C2C7D-79DD-4BA5-9122-4ED465DD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10</Pages>
  <Words>375</Words>
  <Characters>406</Characters>
  <Application>Microsoft Office Word</Application>
  <DocSecurity>0</DocSecurity>
  <Lines>101</Lines>
  <Paragraphs>70</Paragraphs>
  <ScaleCrop>false</ScaleCrop>
  <Company>Win10NeT.COM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瑞帆科技</dc:creator>
  <cp:lastModifiedBy>+1 L</cp:lastModifiedBy>
  <cp:revision>86</cp:revision>
  <dcterms:created xsi:type="dcterms:W3CDTF">2018-02-06T07:43:00Z</dcterms:created>
  <dcterms:modified xsi:type="dcterms:W3CDTF">2025-08-08T02:28:00Z</dcterms:modified>
</cp:coreProperties>
</file>